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E5485A">
        <w:rPr>
          <w:rFonts w:ascii="Times New Roman" w:hAnsi="Times New Roman"/>
        </w:rPr>
        <w:t>06</w:t>
      </w:r>
      <w:r>
        <w:rPr>
          <w:rFonts w:ascii="Times New Roman" w:hAnsi="Times New Roman"/>
        </w:rPr>
        <w:t xml:space="preserve">» </w:t>
      </w:r>
      <w:r w:rsidR="00E5485A">
        <w:rPr>
          <w:rFonts w:ascii="Times New Roman" w:hAnsi="Times New Roman"/>
        </w:rPr>
        <w:t>февраля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E5485A">
        <w:rPr>
          <w:rFonts w:ascii="Times New Roman" w:hAnsi="Times New Roman"/>
          <w:b/>
          <w:bCs/>
          <w:sz w:val="24"/>
          <w:szCs w:val="24"/>
        </w:rPr>
        <w:t>01</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8608D1" w:rsidRDefault="00350FA6" w:rsidP="00350FA6">
      <w:pPr>
        <w:pStyle w:val="a5"/>
        <w:spacing w:after="0" w:line="240" w:lineRule="auto"/>
        <w:ind w:left="709" w:right="850"/>
        <w:jc w:val="center"/>
        <w:rPr>
          <w:rFonts w:ascii="Times New Roman" w:hAnsi="Times New Roman"/>
          <w:sz w:val="24"/>
          <w:szCs w:val="24"/>
        </w:rPr>
      </w:pPr>
      <w:r w:rsidRPr="008608D1">
        <w:rPr>
          <w:rFonts w:ascii="Times New Roman" w:hAnsi="Times New Roman"/>
          <w:b/>
          <w:sz w:val="24"/>
          <w:szCs w:val="24"/>
          <w:lang w:eastAsia="en-US"/>
        </w:rPr>
        <w:t>Топливо дизельное</w:t>
      </w:r>
      <w:r w:rsidR="008608D1" w:rsidRPr="008608D1">
        <w:rPr>
          <w:rFonts w:ascii="Times New Roman" w:hAnsi="Times New Roman"/>
          <w:sz w:val="24"/>
          <w:szCs w:val="24"/>
          <w:lang w:eastAsia="en-US"/>
        </w:rPr>
        <w:t xml:space="preserve">, </w:t>
      </w:r>
      <w:r w:rsidR="004F0C98">
        <w:rPr>
          <w:rFonts w:ascii="Times New Roman" w:hAnsi="Times New Roman"/>
          <w:sz w:val="20"/>
          <w:szCs w:val="20"/>
          <w:lang w:eastAsia="en-US"/>
        </w:rPr>
        <w:t>межсезонное</w:t>
      </w:r>
      <w:r w:rsidR="004F0C98">
        <w:rPr>
          <w:rFonts w:ascii="Times New Roman" w:hAnsi="Times New Roman"/>
          <w:lang w:eastAsia="en-US"/>
        </w:rPr>
        <w:t xml:space="preserve"> ДТ-Е-К5</w:t>
      </w:r>
      <w:r w:rsidR="004F0C98">
        <w:rPr>
          <w:rFonts w:ascii="Times New Roman" w:hAnsi="Times New Roman"/>
          <w:sz w:val="20"/>
          <w:szCs w:val="20"/>
          <w:lang w:eastAsia="en-US"/>
        </w:rPr>
        <w:t>, 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70698" w:rsidRPr="00A70698">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4F0C98">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8608D1">
              <w:rPr>
                <w:rFonts w:ascii="Times New Roman" w:hAnsi="Times New Roman"/>
                <w:b/>
                <w:sz w:val="20"/>
                <w:szCs w:val="20"/>
                <w:lang w:eastAsia="en-US"/>
              </w:rPr>
              <w:t>Топливо дизельное</w:t>
            </w:r>
            <w:r w:rsidR="008608D1">
              <w:rPr>
                <w:rFonts w:ascii="Times New Roman" w:hAnsi="Times New Roman"/>
                <w:sz w:val="20"/>
                <w:szCs w:val="20"/>
                <w:lang w:eastAsia="en-US"/>
              </w:rPr>
              <w:t xml:space="preserve">, </w:t>
            </w:r>
            <w:r w:rsidR="004F0C98">
              <w:rPr>
                <w:rFonts w:ascii="Times New Roman" w:hAnsi="Times New Roman"/>
                <w:sz w:val="20"/>
                <w:szCs w:val="20"/>
                <w:lang w:eastAsia="en-US"/>
              </w:rPr>
              <w:t>межсезонное</w:t>
            </w:r>
            <w:r w:rsidR="004F0C98">
              <w:rPr>
                <w:rFonts w:ascii="Times New Roman" w:hAnsi="Times New Roman"/>
                <w:lang w:eastAsia="en-US"/>
              </w:rPr>
              <w:t xml:space="preserve"> ДТ-Е-К5</w:t>
            </w:r>
            <w:r w:rsidR="004F0C98">
              <w:rPr>
                <w:rFonts w:ascii="Times New Roman" w:hAnsi="Times New Roman"/>
                <w:sz w:val="20"/>
                <w:szCs w:val="20"/>
                <w:lang w:eastAsia="en-US"/>
              </w:rPr>
              <w:t xml:space="preserve">, по  ГОСТ32511-2013 </w:t>
            </w:r>
            <w:r w:rsidR="008608D1">
              <w:rPr>
                <w:rFonts w:ascii="Times New Roman" w:hAnsi="Times New Roman"/>
                <w:sz w:val="20"/>
                <w:szCs w:val="20"/>
                <w:lang w:eastAsia="en-US"/>
              </w:rPr>
              <w:t xml:space="preserve"> </w:t>
            </w:r>
            <w:r w:rsidR="00F80785" w:rsidRPr="00F80785">
              <w:rPr>
                <w:rFonts w:ascii="Times New Roman" w:hAnsi="Times New Roman"/>
                <w:lang w:eastAsia="en-US"/>
              </w:rPr>
              <w:t xml:space="preserve"> </w:t>
            </w:r>
            <w:r w:rsidRPr="00F80785">
              <w:rPr>
                <w:rFonts w:ascii="Times New Roman" w:hAnsi="Times New Roman"/>
                <w:color w:val="000000"/>
              </w:rPr>
              <w:t>доставка автомобильным транспортом</w:t>
            </w:r>
            <w:r w:rsidRPr="00F80785">
              <w:rPr>
                <w:rFonts w:ascii="Times New Roman" w:hAnsi="Times New Roman"/>
                <w:lang w:eastAsia="en-US"/>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E5485A" w:rsidP="007E13B5">
            <w:pPr>
              <w:spacing w:after="0" w:line="240" w:lineRule="auto"/>
              <w:jc w:val="both"/>
              <w:rPr>
                <w:rFonts w:ascii="Times New Roman" w:hAnsi="Times New Roman"/>
              </w:rPr>
            </w:pPr>
            <w:r>
              <w:rPr>
                <w:rFonts w:ascii="Times New Roman" w:hAnsi="Times New Roman"/>
              </w:rPr>
              <w:t>28 200 000,00</w:t>
            </w:r>
            <w:r w:rsidR="000F3081" w:rsidRPr="007C70F3">
              <w:rPr>
                <w:rFonts w:ascii="Times New Roman" w:hAnsi="Times New Roman"/>
              </w:rPr>
              <w:t xml:space="preserve"> (</w:t>
            </w:r>
            <w:r>
              <w:rPr>
                <w:rFonts w:ascii="Times New Roman" w:hAnsi="Times New Roman"/>
              </w:rPr>
              <w:t>Двадцать восемь миллионов двести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673D">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r>
              <w:rPr>
                <w:rStyle w:val="s1"/>
                <w:sz w:val="22"/>
                <w:szCs w:val="22"/>
              </w:rPr>
              <w:t>Кор.</w:t>
            </w:r>
            <w:r w:rsidR="00FA38C7">
              <w:rPr>
                <w:rStyle w:val="s1"/>
                <w:sz w:val="22"/>
                <w:szCs w:val="22"/>
              </w:rPr>
              <w:t xml:space="preserve"> </w:t>
            </w:r>
            <w:r>
              <w:rPr>
                <w:rStyle w:val="s1"/>
                <w:sz w:val="22"/>
                <w:szCs w:val="22"/>
              </w:rPr>
              <w:t>счет 30101810200000000704</w:t>
            </w:r>
          </w:p>
          <w:p w:rsidR="00D738A7" w:rsidRDefault="00622C7C" w:rsidP="00622C7C">
            <w:pPr>
              <w:spacing w:after="0" w:line="240" w:lineRule="auto"/>
              <w:rPr>
                <w:rFonts w:ascii="Times New Roman" w:hAnsi="Times New Roman"/>
                <w:lang w:eastAsia="en-US"/>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r>
              <w:rPr>
                <w:rFonts w:ascii="Times New Roman" w:hAnsi="Times New Roman"/>
              </w:rPr>
              <w:t>п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5485A">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E5485A">
              <w:rPr>
                <w:rFonts w:ascii="Times New Roman" w:hAnsi="Times New Roman"/>
              </w:rPr>
              <w:t>07</w:t>
            </w:r>
            <w:r w:rsidRPr="00093CAF">
              <w:rPr>
                <w:rFonts w:ascii="Times New Roman" w:hAnsi="Times New Roman"/>
              </w:rPr>
              <w:t xml:space="preserve">» </w:t>
            </w:r>
            <w:r w:rsidR="00E5485A">
              <w:rPr>
                <w:rFonts w:ascii="Times New Roman" w:hAnsi="Times New Roman"/>
              </w:rPr>
              <w:t>февраля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E5485A">
              <w:rPr>
                <w:rFonts w:ascii="Times New Roman" w:hAnsi="Times New Roman"/>
              </w:rPr>
              <w:t>13</w:t>
            </w:r>
            <w:r w:rsidRPr="00093CAF">
              <w:rPr>
                <w:rFonts w:ascii="Times New Roman" w:hAnsi="Times New Roman"/>
              </w:rPr>
              <w:t>»</w:t>
            </w:r>
            <w:r w:rsidR="00FC0133" w:rsidRPr="00093CAF">
              <w:rPr>
                <w:rFonts w:ascii="Times New Roman" w:hAnsi="Times New Roman"/>
              </w:rPr>
              <w:t xml:space="preserve"> </w:t>
            </w:r>
            <w:r w:rsidR="00E5485A">
              <w:rPr>
                <w:rFonts w:ascii="Times New Roman" w:hAnsi="Times New Roman"/>
              </w:rPr>
              <w:t>февраля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3D0C17">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5485A">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E5485A">
              <w:rPr>
                <w:rFonts w:ascii="Times New Roman" w:hAnsi="Times New Roman"/>
              </w:rPr>
              <w:t>07</w:t>
            </w:r>
            <w:r w:rsidRPr="00093CAF">
              <w:rPr>
                <w:rFonts w:ascii="Times New Roman" w:hAnsi="Times New Roman"/>
              </w:rPr>
              <w:t xml:space="preserve">» </w:t>
            </w:r>
            <w:r w:rsidR="00E5485A">
              <w:rPr>
                <w:rFonts w:ascii="Times New Roman" w:hAnsi="Times New Roman"/>
              </w:rPr>
              <w:t>февраля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E5485A">
              <w:rPr>
                <w:rFonts w:ascii="Times New Roman" w:hAnsi="Times New Roman"/>
              </w:rPr>
              <w:t>12</w:t>
            </w:r>
            <w:r w:rsidRPr="00093CAF">
              <w:rPr>
                <w:rFonts w:ascii="Times New Roman" w:hAnsi="Times New Roman"/>
              </w:rPr>
              <w:t xml:space="preserve">» </w:t>
            </w:r>
            <w:r w:rsidR="00E5485A">
              <w:rPr>
                <w:rFonts w:ascii="Times New Roman" w:hAnsi="Times New Roman"/>
              </w:rPr>
              <w:t>февраля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E5485A">
            <w:pPr>
              <w:spacing w:after="0" w:line="240" w:lineRule="auto"/>
              <w:rPr>
                <w:rFonts w:ascii="Times New Roman" w:hAnsi="Times New Roman"/>
                <w:lang w:eastAsia="en-US"/>
              </w:rPr>
            </w:pPr>
            <w:r>
              <w:rPr>
                <w:rFonts w:ascii="Times New Roman" w:hAnsi="Times New Roman"/>
              </w:rPr>
              <w:t>«</w:t>
            </w:r>
            <w:r w:rsidR="00E5485A">
              <w:rPr>
                <w:rFonts w:ascii="Times New Roman" w:hAnsi="Times New Roman"/>
              </w:rPr>
              <w:t>14</w:t>
            </w:r>
            <w:r>
              <w:rPr>
                <w:rFonts w:ascii="Times New Roman" w:hAnsi="Times New Roman"/>
              </w:rPr>
              <w:t xml:space="preserve">» </w:t>
            </w:r>
            <w:r w:rsidR="00E5485A">
              <w:rPr>
                <w:rFonts w:ascii="Times New Roman" w:hAnsi="Times New Roman"/>
              </w:rPr>
              <w:t>февраля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E5485A">
            <w:pPr>
              <w:spacing w:after="0" w:line="240" w:lineRule="auto"/>
              <w:rPr>
                <w:rFonts w:ascii="Times New Roman" w:hAnsi="Times New Roman"/>
                <w:lang w:eastAsia="en-US"/>
              </w:rPr>
            </w:pPr>
            <w:r>
              <w:rPr>
                <w:rFonts w:ascii="Times New Roman" w:hAnsi="Times New Roman"/>
              </w:rPr>
              <w:t>«</w:t>
            </w:r>
            <w:r w:rsidR="00E5485A">
              <w:rPr>
                <w:rFonts w:ascii="Times New Roman" w:hAnsi="Times New Roman"/>
              </w:rPr>
              <w:t>14</w:t>
            </w:r>
            <w:r>
              <w:rPr>
                <w:rFonts w:ascii="Times New Roman" w:hAnsi="Times New Roman"/>
              </w:rPr>
              <w:t xml:space="preserve">» </w:t>
            </w:r>
            <w:r w:rsidR="00E5485A">
              <w:rPr>
                <w:rFonts w:ascii="Times New Roman" w:hAnsi="Times New Roman"/>
              </w:rPr>
              <w:t>февраля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70698" w:rsidRPr="00A70698" w:rsidRDefault="00582BAD" w:rsidP="00A7069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A70698" w:rsidP="00E02AFA">
            <w:pPr>
              <w:spacing w:after="0" w:line="240" w:lineRule="auto"/>
              <w:rPr>
                <w:rFonts w:ascii="Times New Roman" w:eastAsia="Calibri" w:hAnsi="Times New Roman"/>
                <w:lang w:eastAsia="en-US"/>
              </w:rPr>
            </w:pPr>
            <w:r w:rsidRPr="00A70698">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A70698" w:rsidRPr="00A70698">
              <w:rPr>
                <w:rFonts w:ascii="Times New Roman" w:eastAsia="Calibri" w:hAnsi="Times New Roman"/>
                <w:lang w:eastAsia="en-US"/>
              </w:rPr>
              <w:t>7.2 (Форма 2)</w:t>
            </w:r>
            <w:r w:rsidR="00A7069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последние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706B2D" w:rsidP="00064309">
            <w:pPr>
              <w:rPr>
                <w:rFonts w:ascii="Times New Roman" w:eastAsia="MS Gothic" w:hAnsi="Times New Roman"/>
                <w:b/>
                <w:bCs/>
              </w:rPr>
            </w:pPr>
            <w:r w:rsidRPr="00706B2D">
              <w:rPr>
                <w:rFonts w:ascii="Times New Roman" w:eastAsia="Times New Roman" w:hAnsi="Times New Roman" w:cs="Times New Roman"/>
                <w:color w:val="000000"/>
              </w:rPr>
              <w:t xml:space="preserve">Топливо </w:t>
            </w:r>
            <w:r w:rsidR="00115BC6">
              <w:rPr>
                <w:rFonts w:ascii="Times New Roman" w:eastAsia="Times New Roman" w:hAnsi="Times New Roman" w:cs="Times New Roman"/>
                <w:color w:val="000000"/>
              </w:rPr>
              <w:t xml:space="preserve">дизельное </w:t>
            </w:r>
            <w:r w:rsidR="00115BC6">
              <w:rPr>
                <w:rFonts w:ascii="Times New Roman" w:hAnsi="Times New Roman"/>
                <w:sz w:val="20"/>
                <w:szCs w:val="20"/>
                <w:lang w:eastAsia="en-US"/>
              </w:rPr>
              <w:t>межсезонное</w:t>
            </w:r>
            <w:r w:rsidR="00115BC6">
              <w:rPr>
                <w:rFonts w:ascii="Times New Roman" w:hAnsi="Times New Roman"/>
                <w:lang w:eastAsia="en-US"/>
              </w:rPr>
              <w:t xml:space="preserve"> ДТ-Е-К5</w:t>
            </w:r>
            <w:r w:rsidRPr="00706B2D">
              <w:rPr>
                <w:rFonts w:ascii="Times New Roman" w:eastAsia="Times New Roman" w:hAnsi="Times New Roman" w:cs="Times New Roman"/>
                <w:color w:val="000000"/>
              </w:rPr>
              <w:t>, с доставкой, по ГОСТ32511-2013</w:t>
            </w:r>
          </w:p>
        </w:tc>
        <w:tc>
          <w:tcPr>
            <w:tcW w:w="1980" w:type="dxa"/>
          </w:tcPr>
          <w:p w:rsidR="00582BAD" w:rsidRPr="00B166E3" w:rsidRDefault="004F0C98" w:rsidP="00DC3FD6">
            <w:pPr>
              <w:spacing w:after="0"/>
              <w:jc w:val="center"/>
              <w:rPr>
                <w:rFonts w:ascii="Times New Roman" w:eastAsia="MS Gothic" w:hAnsi="Times New Roman"/>
                <w:bCs/>
                <w:lang w:val="ru"/>
              </w:rPr>
            </w:pPr>
            <w:r>
              <w:rPr>
                <w:rFonts w:ascii="Times New Roman" w:eastAsia="MS Gothic" w:hAnsi="Times New Roman"/>
                <w:bCs/>
                <w:lang w:val="ru"/>
              </w:rPr>
              <w:t>4</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DC3FD6" w:rsidP="004F0C98">
            <w:pPr>
              <w:spacing w:after="0"/>
              <w:jc w:val="center"/>
              <w:rPr>
                <w:rFonts w:ascii="Times New Roman" w:eastAsia="MS Gothic" w:hAnsi="Times New Roman"/>
                <w:bCs/>
                <w:lang w:val="ru"/>
              </w:rPr>
            </w:pPr>
            <w:r>
              <w:rPr>
                <w:rFonts w:ascii="Times New Roman" w:eastAsia="MS Gothic" w:hAnsi="Times New Roman"/>
                <w:bCs/>
                <w:lang w:val="ru"/>
              </w:rPr>
              <w:t>70 500</w:t>
            </w:r>
          </w:p>
        </w:tc>
        <w:tc>
          <w:tcPr>
            <w:tcW w:w="1829" w:type="dxa"/>
          </w:tcPr>
          <w:p w:rsidR="00582BAD" w:rsidRPr="0086632C" w:rsidRDefault="00DC3FD6" w:rsidP="00DC3FD6">
            <w:pPr>
              <w:spacing w:after="0"/>
              <w:jc w:val="center"/>
              <w:rPr>
                <w:rFonts w:ascii="Times New Roman" w:eastAsia="MS Gothic" w:hAnsi="Times New Roman"/>
                <w:b/>
                <w:bCs/>
                <w:lang w:val="ru"/>
              </w:rPr>
            </w:pPr>
            <w:r>
              <w:rPr>
                <w:rFonts w:ascii="Times New Roman" w:eastAsia="MS Gothic" w:hAnsi="Times New Roman"/>
                <w:b/>
                <w:bCs/>
                <w:lang w:val="ru"/>
              </w:rPr>
              <w:t>28</w:t>
            </w:r>
            <w:r w:rsidR="00064309">
              <w:rPr>
                <w:rFonts w:ascii="Times New Roman" w:eastAsia="MS Gothic" w:hAnsi="Times New Roman"/>
                <w:b/>
                <w:bCs/>
                <w:lang w:val="ru"/>
              </w:rPr>
              <w:t> </w:t>
            </w:r>
            <w:r>
              <w:rPr>
                <w:rFonts w:ascii="Times New Roman" w:eastAsia="MS Gothic" w:hAnsi="Times New Roman"/>
                <w:b/>
                <w:bCs/>
                <w:lang w:val="ru"/>
              </w:rPr>
              <w:t>200</w:t>
            </w:r>
            <w:r w:rsidR="00064309">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DC3FD6" w:rsidP="00DC3FD6">
            <w:pPr>
              <w:spacing w:after="0"/>
              <w:jc w:val="center"/>
              <w:rPr>
                <w:rFonts w:ascii="Times New Roman" w:eastAsia="MS Gothic" w:hAnsi="Times New Roman"/>
                <w:b/>
                <w:bCs/>
                <w:lang w:val="ru"/>
              </w:rPr>
            </w:pPr>
            <w:r>
              <w:rPr>
                <w:rFonts w:ascii="Times New Roman" w:eastAsia="MS Gothic" w:hAnsi="Times New Roman"/>
                <w:b/>
                <w:bCs/>
                <w:lang w:val="ru"/>
              </w:rPr>
              <w:t>28</w:t>
            </w:r>
            <w:r w:rsidR="004F0C98">
              <w:rPr>
                <w:rFonts w:ascii="Times New Roman" w:eastAsia="MS Gothic" w:hAnsi="Times New Roman"/>
                <w:b/>
                <w:bCs/>
                <w:lang w:val="ru"/>
              </w:rPr>
              <w:t> </w:t>
            </w:r>
            <w:r>
              <w:rPr>
                <w:rFonts w:ascii="Times New Roman" w:eastAsia="MS Gothic" w:hAnsi="Times New Roman"/>
                <w:b/>
                <w:bCs/>
                <w:lang w:val="ru"/>
              </w:rPr>
              <w:t>200</w:t>
            </w:r>
            <w:r w:rsidR="004F0C98">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DC3FD6" w:rsidP="00064309">
            <w:pPr>
              <w:spacing w:after="0"/>
              <w:jc w:val="center"/>
              <w:rPr>
                <w:rFonts w:ascii="Times New Roman" w:eastAsia="MS Gothic" w:hAnsi="Times New Roman"/>
                <w:b/>
                <w:bCs/>
                <w:lang w:val="ru"/>
              </w:rPr>
            </w:pPr>
            <w:r w:rsidRPr="00DC3FD6">
              <w:rPr>
                <w:rFonts w:ascii="Times New Roman" w:eastAsia="MS Gothic" w:hAnsi="Times New Roman"/>
                <w:b/>
                <w:bCs/>
                <w:lang w:val="ru"/>
              </w:rPr>
              <w:t>4</w:t>
            </w:r>
            <w:r>
              <w:rPr>
                <w:rFonts w:ascii="Times New Roman" w:eastAsia="MS Gothic" w:hAnsi="Times New Roman"/>
                <w:b/>
                <w:bCs/>
                <w:lang w:val="ru"/>
              </w:rPr>
              <w:t xml:space="preserve"> </w:t>
            </w:r>
            <w:r w:rsidRPr="00DC3FD6">
              <w:rPr>
                <w:rFonts w:ascii="Times New Roman" w:eastAsia="MS Gothic" w:hAnsi="Times New Roman"/>
                <w:b/>
                <w:bCs/>
                <w:lang w:val="ru"/>
              </w:rPr>
              <w:t>700</w:t>
            </w:r>
            <w:r>
              <w:rPr>
                <w:rFonts w:ascii="Times New Roman" w:eastAsia="MS Gothic" w:hAnsi="Times New Roman"/>
                <w:b/>
                <w:bCs/>
                <w:lang w:val="ru"/>
              </w:rPr>
              <w:t xml:space="preserve"> </w:t>
            </w:r>
            <w:r w:rsidRPr="00DC3FD6">
              <w:rPr>
                <w:rFonts w:ascii="Times New Roman" w:eastAsia="MS Gothic" w:hAnsi="Times New Roman"/>
                <w:b/>
                <w:bCs/>
                <w:lang w:val="ru"/>
              </w:rPr>
              <w:t>000</w:t>
            </w:r>
            <w:r>
              <w:rPr>
                <w:rFonts w:ascii="Times New Roman" w:eastAsia="MS Gothic" w:hAnsi="Times New Roman"/>
                <w:b/>
                <w:bCs/>
                <w:lang w:val="ru"/>
              </w:rPr>
              <w:t>,00</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Ермилово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мик</w:t>
      </w:r>
      <w:proofErr w:type="spellEnd"/>
      <w:r w:rsidRPr="009B7B76">
        <w:rPr>
          <w:rFonts w:ascii="Times New Roman" w:hAnsi="Times New Roman" w:cs="Times New Roman"/>
          <w:sz w:val="20"/>
          <w:szCs w:val="20"/>
        </w:rPr>
        <w:t>-н Калинина , ул</w:t>
      </w:r>
      <w:proofErr w:type="gramStart"/>
      <w:r w:rsidRPr="009B7B76">
        <w:rPr>
          <w:rFonts w:ascii="Times New Roman" w:hAnsi="Times New Roman" w:cs="Times New Roman"/>
          <w:sz w:val="20"/>
          <w:szCs w:val="20"/>
        </w:rPr>
        <w:t>.К</w:t>
      </w:r>
      <w:proofErr w:type="gramEnd"/>
      <w:r w:rsidRPr="009B7B76">
        <w:rPr>
          <w:rFonts w:ascii="Times New Roman" w:hAnsi="Times New Roman" w:cs="Times New Roman"/>
          <w:sz w:val="20"/>
          <w:szCs w:val="20"/>
        </w:rPr>
        <w:t>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Торфяновка</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Глебычево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Сайменское</w:t>
      </w:r>
      <w:proofErr w:type="spellEnd"/>
      <w:r w:rsidRPr="009B7B76">
        <w:rPr>
          <w:rFonts w:ascii="Times New Roman" w:hAnsi="Times New Roman" w:cs="Times New Roman"/>
          <w:sz w:val="20"/>
          <w:szCs w:val="20"/>
        </w:rPr>
        <w:t xml:space="preserve">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Гаврилово</w:t>
      </w:r>
      <w:proofErr w:type="spellEnd"/>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7069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240F6E" w:rsidP="00B505B6">
            <w:pPr>
              <w:spacing w:after="0"/>
              <w:ind w:left="57" w:right="57"/>
              <w:contextualSpacing/>
              <w:jc w:val="center"/>
              <w:rPr>
                <w:rFonts w:ascii="Times New Roman" w:hAnsi="Times New Roman"/>
              </w:rPr>
            </w:pPr>
            <w:r>
              <w:rPr>
                <w:rFonts w:ascii="Times New Roman" w:hAnsi="Times New Roman"/>
                <w:lang w:val="ru"/>
              </w:rPr>
              <w:t>400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6"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6"/>
      <w:bookmarkEnd w:id="437"/>
      <w:bookmarkEnd w:id="438"/>
      <w:r w:rsidRPr="00E468F0">
        <w:rPr>
          <w:b/>
          <w:u w:val="single"/>
        </w:rPr>
        <w:t xml:space="preserve">РАЗДЕЛ </w:t>
      </w:r>
      <w:r>
        <w:rPr>
          <w:b/>
          <w:u w:val="single"/>
        </w:rPr>
        <w:t>8</w:t>
      </w:r>
      <w:r w:rsidRPr="00E468F0">
        <w:rPr>
          <w:b/>
          <w:u w:val="single"/>
        </w:rPr>
        <w:t xml:space="preserve">. </w:t>
      </w:r>
      <w:bookmarkStart w:id="439" w:name="_GoBack"/>
      <w:bookmarkEnd w:id="439"/>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DC3FD6">
        <w:rPr>
          <w:b/>
          <w:snapToGrid w:val="0"/>
        </w:rPr>
        <w:t>01</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4F0C98">
        <w:rPr>
          <w:rFonts w:ascii="Times New Roman" w:hAnsi="Times New Roman"/>
          <w:spacing w:val="-1"/>
          <w:sz w:val="24"/>
          <w:szCs w:val="24"/>
        </w:rPr>
        <w:t>4</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054C7E">
        <w:rPr>
          <w:rFonts w:ascii="Times New Roman" w:hAnsi="Times New Roman"/>
          <w:spacing w:val="-1"/>
          <w:sz w:val="24"/>
          <w:szCs w:val="24"/>
        </w:rPr>
        <w:t>четыреста</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BF433E" w:rsidRPr="00BF433E">
        <w:rPr>
          <w:rFonts w:ascii="Times New Roman" w:hAnsi="Times New Roman"/>
          <w:sz w:val="24"/>
          <w:szCs w:val="24"/>
          <w:lang w:eastAsia="en-US"/>
        </w:rPr>
        <w:t>межсезонное ДТ-Е-К5,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4.2. 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 xml:space="preserve">при Совете Министров  от 25.04.66 г. (Инструкция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6.4. 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Ленинградская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817DE2" w:rsidRDefault="00817DE2"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DC3FD6">
        <w:rPr>
          <w:rFonts w:ascii="Times New Roman" w:hAnsi="Times New Roman"/>
          <w:sz w:val="20"/>
          <w:szCs w:val="20"/>
        </w:rPr>
        <w:t>01</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r w:rsidRPr="000D0471">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DC3FD6" w:rsidTr="009C4069">
        <w:tc>
          <w:tcPr>
            <w:tcW w:w="4785" w:type="dxa"/>
            <w:tcBorders>
              <w:top w:val="single" w:sz="4" w:space="0" w:color="auto"/>
              <w:left w:val="single" w:sz="4" w:space="0" w:color="auto"/>
              <w:bottom w:val="single" w:sz="4" w:space="0" w:color="auto"/>
              <w:right w:val="single" w:sz="4" w:space="0" w:color="auto"/>
            </w:tcBorders>
          </w:tcPr>
          <w:p w:rsidR="00DC3FD6" w:rsidRDefault="00DC3FD6" w:rsidP="009C4069">
            <w:pPr>
              <w:spacing w:after="0" w:line="240" w:lineRule="auto"/>
              <w:rPr>
                <w:rFonts w:ascii="Times New Roman" w:eastAsia="Times New Roman" w:hAnsi="Times New Roman"/>
                <w:b/>
                <w:sz w:val="20"/>
                <w:szCs w:val="20"/>
                <w:lang w:eastAsia="en-US"/>
              </w:rPr>
            </w:pPr>
          </w:p>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межсезонное</w:t>
            </w:r>
            <w:r>
              <w:rPr>
                <w:rFonts w:ascii="Times New Roman" w:hAnsi="Times New Roman"/>
                <w:lang w:eastAsia="en-US"/>
              </w:rPr>
              <w:t xml:space="preserve"> ДТ-Е-К5</w:t>
            </w:r>
            <w:r>
              <w:rPr>
                <w:rFonts w:ascii="Times New Roman" w:hAnsi="Times New Roman"/>
                <w:sz w:val="20"/>
                <w:szCs w:val="20"/>
                <w:lang w:eastAsia="en-US"/>
              </w:rPr>
              <w:t xml:space="preserve">, с доставкой, по  ГОСТ32511-2013 </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line="240" w:lineRule="auto"/>
              <w:jc w:val="both"/>
              <w:rPr>
                <w:rFonts w:ascii="Times New Roman" w:eastAsia="Times New Roman" w:hAnsi="Times New Roman"/>
                <w:sz w:val="20"/>
                <w:szCs w:val="20"/>
                <w:lang w:eastAsia="en-US"/>
              </w:rPr>
            </w:pPr>
            <w:r>
              <w:rPr>
                <w:rFonts w:ascii="Times New Roman" w:hAnsi="Times New Roman"/>
                <w:sz w:val="20"/>
                <w:szCs w:val="20"/>
                <w:lang w:eastAsia="en-US"/>
              </w:rPr>
              <w:t xml:space="preserve">Дизельное топливо. </w:t>
            </w:r>
            <w:proofErr w:type="spellStart"/>
            <w:r>
              <w:rPr>
                <w:rFonts w:ascii="Times New Roman" w:hAnsi="Times New Roman"/>
                <w:sz w:val="20"/>
                <w:szCs w:val="20"/>
                <w:lang w:eastAsia="en-US"/>
              </w:rPr>
              <w:t>Цетановое</w:t>
            </w:r>
            <w:proofErr w:type="spellEnd"/>
            <w:r>
              <w:rPr>
                <w:rFonts w:ascii="Times New Roman" w:hAnsi="Times New Roman"/>
                <w:sz w:val="20"/>
                <w:szCs w:val="20"/>
                <w:lang w:eastAsia="en-US"/>
              </w:rPr>
              <w:t xml:space="preserve"> число  – не менее 51;</w:t>
            </w:r>
          </w:p>
          <w:p w:rsidR="00DC3FD6" w:rsidRDefault="00DC3FD6" w:rsidP="009C4069">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DC3FD6" w:rsidRDefault="00DC3FD6" w:rsidP="009C4069">
            <w:pPr>
              <w:spacing w:line="240" w:lineRule="auto"/>
              <w:jc w:val="both"/>
              <w:rPr>
                <w:rFonts w:ascii="Times New Roman" w:hAnsi="Times New Roman"/>
                <w:sz w:val="20"/>
                <w:szCs w:val="20"/>
                <w:lang w:eastAsia="en-US"/>
              </w:rPr>
            </w:pPr>
            <w:r>
              <w:rPr>
                <w:rFonts w:ascii="Times New Roman" w:hAnsi="Times New Roman"/>
                <w:sz w:val="20"/>
                <w:szCs w:val="20"/>
                <w:lang w:eastAsia="en-US"/>
              </w:rPr>
              <w:t>Зольность (%) - не более 0,01</w:t>
            </w:r>
          </w:p>
          <w:p w:rsidR="00DC3FD6" w:rsidRDefault="00DC3FD6" w:rsidP="009C4069">
            <w:pPr>
              <w:spacing w:line="240" w:lineRule="auto"/>
              <w:jc w:val="both"/>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Предельная температура </w:t>
            </w:r>
            <w:proofErr w:type="spellStart"/>
            <w:r>
              <w:rPr>
                <w:rFonts w:ascii="Times New Roman" w:hAnsi="Times New Roman"/>
                <w:sz w:val="20"/>
                <w:szCs w:val="20"/>
                <w:lang w:eastAsia="en-US"/>
              </w:rPr>
              <w:t>фильтруемости</w:t>
            </w:r>
            <w:proofErr w:type="spellEnd"/>
            <w:r>
              <w:rPr>
                <w:rFonts w:ascii="Times New Roman" w:hAnsi="Times New Roman"/>
                <w:sz w:val="20"/>
                <w:szCs w:val="20"/>
                <w:lang w:eastAsia="en-US"/>
              </w:rPr>
              <w:t>,*С – не выше минус 15</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Топливо для котельных</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DC3FD6" w:rsidRPr="004A19ED"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400</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DC3FD6" w:rsidRPr="004A19ED"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Февраль-март 2025г</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г. Выборг, Выборгский район. Котельные.</w:t>
            </w:r>
          </w:p>
        </w:tc>
      </w:tr>
      <w:tr w:rsidR="00DC3FD6" w:rsidTr="009C4069">
        <w:trPr>
          <w:trHeight w:val="793"/>
        </w:trPr>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rPr>
                <w:rFonts w:ascii="Times New Roman" w:eastAsia="Times New Roman" w:hAnsi="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w:t>
            </w:r>
            <w:proofErr w:type="spellStart"/>
            <w:r>
              <w:rPr>
                <w:rFonts w:ascii="Times New Roman" w:hAnsi="Times New Roman"/>
                <w:b/>
                <w:sz w:val="20"/>
                <w:szCs w:val="20"/>
                <w:lang w:eastAsia="en-US"/>
              </w:rPr>
              <w:t>спецтару</w:t>
            </w:r>
            <w:proofErr w:type="spellEnd"/>
            <w:r>
              <w:rPr>
                <w:rFonts w:ascii="Times New Roman" w:hAnsi="Times New Roman"/>
                <w:b/>
                <w:sz w:val="20"/>
                <w:szCs w:val="20"/>
                <w:lang w:eastAsia="en-US"/>
              </w:rPr>
              <w:t xml:space="preserve">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DC3FD6" w:rsidRDefault="00DC3FD6" w:rsidP="009C4069">
            <w:pPr>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 в течение 2 (двух) часов</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DC3FD6" w:rsidTr="009C4069">
        <w:tc>
          <w:tcPr>
            <w:tcW w:w="4785"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 xml:space="preserve">Цена за тонну </w:t>
            </w:r>
          </w:p>
        </w:tc>
        <w:tc>
          <w:tcPr>
            <w:tcW w:w="4786" w:type="dxa"/>
            <w:tcBorders>
              <w:top w:val="single" w:sz="4" w:space="0" w:color="auto"/>
              <w:left w:val="single" w:sz="4" w:space="0" w:color="auto"/>
              <w:bottom w:val="single" w:sz="4" w:space="0" w:color="auto"/>
              <w:right w:val="single" w:sz="4" w:space="0" w:color="auto"/>
            </w:tcBorders>
            <w:hideMark/>
          </w:tcPr>
          <w:p w:rsidR="00DC3FD6" w:rsidRDefault="00DC3FD6" w:rsidP="009C4069">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 70500 рублей</w:t>
            </w:r>
          </w:p>
        </w:tc>
      </w:tr>
    </w:tbl>
    <w:p w:rsidR="00DC3FD6" w:rsidRDefault="00DC3FD6" w:rsidP="00DC3FD6">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DC3FD6" w:rsidRDefault="00DC3FD6" w:rsidP="00DC3FD6">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от «Поставщика».</w:t>
      </w:r>
    </w:p>
    <w:p w:rsidR="0041757F" w:rsidRDefault="0041757F"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b/>
          <w:sz w:val="20"/>
          <w:szCs w:val="20"/>
          <w:lang w:eastAsia="en-US"/>
        </w:rPr>
      </w:pPr>
    </w:p>
    <w:p w:rsidR="00DC3FD6" w:rsidRPr="000D0471" w:rsidRDefault="00DC3FD6"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p w:rsidR="00DC3FD6" w:rsidRDefault="00DC3FD6">
            <w:pPr>
              <w:spacing w:after="0" w:line="240" w:lineRule="auto"/>
              <w:ind w:left="34" w:right="-1"/>
              <w:rPr>
                <w:rFonts w:ascii="Times New Roman" w:hAnsi="Times New Roman" w:cs="Times New Roman"/>
                <w:b/>
                <w:bCs/>
                <w:lang w:eastAsia="en-US"/>
              </w:rPr>
            </w:pPr>
          </w:p>
          <w:p w:rsidR="00DC3FD6" w:rsidRPr="00A713A1" w:rsidRDefault="00DC3FD6">
            <w:pPr>
              <w:spacing w:after="0" w:line="240" w:lineRule="auto"/>
              <w:ind w:left="34" w:right="-1"/>
              <w:rPr>
                <w:rFonts w:ascii="Times New Roman" w:eastAsia="Times New Roman" w:hAnsi="Times New Roman" w:cs="Times New Roman"/>
                <w:b/>
                <w:lang w:eastAsia="en-US"/>
              </w:rPr>
            </w:pPr>
          </w:p>
        </w:tc>
      </w:tr>
    </w:tbl>
    <w:p w:rsidR="005A4A0A" w:rsidRDefault="005A4A0A" w:rsidP="00BF433E">
      <w:pPr>
        <w:rPr>
          <w:rFonts w:ascii="Times New Roman" w:hAnsi="Times New Roman"/>
          <w:sz w:val="20"/>
          <w:szCs w:val="20"/>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w:t>
      </w:r>
    </w:p>
    <w:p w:rsidR="005A4A0A" w:rsidRDefault="005A4A0A" w:rsidP="005A4A0A">
      <w:pPr>
        <w:spacing w:after="0" w:line="240" w:lineRule="auto"/>
        <w:jc w:val="right"/>
        <w:rPr>
          <w:rFonts w:ascii="Times New Roman" w:hAnsi="Times New Roman"/>
          <w:sz w:val="24"/>
          <w:szCs w:val="24"/>
        </w:rPr>
      </w:pPr>
      <w:r>
        <w:rPr>
          <w:rFonts w:ascii="Times New Roman" w:hAnsi="Times New Roman"/>
          <w:sz w:val="20"/>
          <w:szCs w:val="20"/>
        </w:rPr>
        <w:t xml:space="preserve">   к Договору № </w:t>
      </w:r>
      <w:r w:rsidR="00DC3FD6">
        <w:rPr>
          <w:rFonts w:ascii="Times New Roman" w:hAnsi="Times New Roman"/>
          <w:sz w:val="20"/>
          <w:szCs w:val="20"/>
        </w:rPr>
        <w:t>01</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054C7E">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r w:rsidR="008C3BFF">
              <w:rPr>
                <w:rFonts w:ascii="Times New Roman" w:hAnsi="Times New Roman"/>
                <w:lang w:eastAsia="en-US"/>
              </w:rPr>
              <w:t xml:space="preserve"> </w:t>
            </w:r>
            <w:r w:rsidR="00054C7E">
              <w:rPr>
                <w:rFonts w:ascii="Times New Roman" w:hAnsi="Times New Roman"/>
                <w:sz w:val="20"/>
                <w:szCs w:val="20"/>
                <w:lang w:eastAsia="en-US"/>
              </w:rPr>
              <w:t>, межсезонное</w:t>
            </w:r>
            <w:r w:rsidR="00054C7E">
              <w:rPr>
                <w:rFonts w:ascii="Times New Roman" w:hAnsi="Times New Roman"/>
                <w:lang w:eastAsia="en-US"/>
              </w:rPr>
              <w:t xml:space="preserve"> ДТ-Е-К5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BF433E"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4</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DC3FD6">
        <w:rPr>
          <w:rFonts w:ascii="Times New Roman" w:hAnsi="Times New Roman"/>
        </w:rPr>
        <w:t>01</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85A" w:rsidRDefault="00E5485A" w:rsidP="00BF1FAD">
      <w:pPr>
        <w:spacing w:after="0" w:line="240" w:lineRule="auto"/>
      </w:pPr>
      <w:r>
        <w:separator/>
      </w:r>
    </w:p>
  </w:endnote>
  <w:endnote w:type="continuationSeparator" w:id="0">
    <w:p w:rsidR="00E5485A" w:rsidRDefault="00E5485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85A" w:rsidRDefault="00E5485A" w:rsidP="00BF1FAD">
      <w:pPr>
        <w:spacing w:after="0" w:line="240" w:lineRule="auto"/>
      </w:pPr>
      <w:r>
        <w:separator/>
      </w:r>
    </w:p>
  </w:footnote>
  <w:footnote w:type="continuationSeparator" w:id="0">
    <w:p w:rsidR="00E5485A" w:rsidRDefault="00E5485A" w:rsidP="00BF1FAD">
      <w:pPr>
        <w:spacing w:after="0" w:line="240" w:lineRule="auto"/>
      </w:pPr>
      <w:r>
        <w:continuationSeparator/>
      </w:r>
    </w:p>
  </w:footnote>
  <w:footnote w:id="1">
    <w:p w:rsidR="00E5485A" w:rsidRDefault="00E5485A"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970BB"/>
    <w:rsid w:val="00697323"/>
    <w:rsid w:val="006A2C29"/>
    <w:rsid w:val="006A4745"/>
    <w:rsid w:val="006A48BA"/>
    <w:rsid w:val="006A4CF2"/>
    <w:rsid w:val="006A6B15"/>
    <w:rsid w:val="006B1FB6"/>
    <w:rsid w:val="006B55AF"/>
    <w:rsid w:val="006B635A"/>
    <w:rsid w:val="006C0FBB"/>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350CC-03BD-4B43-B48B-7AE1FAFA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42</Pages>
  <Words>15543</Words>
  <Characters>88596</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210</cp:revision>
  <cp:lastPrinted>2025-02-06T11:50:00Z</cp:lastPrinted>
  <dcterms:created xsi:type="dcterms:W3CDTF">2021-03-24T11:05:00Z</dcterms:created>
  <dcterms:modified xsi:type="dcterms:W3CDTF">2025-02-06T11:52:00Z</dcterms:modified>
</cp:coreProperties>
</file>